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A6" w:rsidRDefault="00483FA6" w:rsidP="00483FA6">
      <w:pPr>
        <w:spacing w:line="550" w:lineRule="exact"/>
        <w:jc w:val="left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附  件1</w:t>
      </w:r>
    </w:p>
    <w:p w:rsidR="00483FA6" w:rsidRDefault="00483FA6" w:rsidP="00483FA6">
      <w:pPr>
        <w:spacing w:afterLines="50"/>
        <w:jc w:val="center"/>
        <w:rPr>
          <w:rFonts w:ascii="方正大标宋简体" w:eastAsia="方正大标宋简体" w:hAnsi="华文中宋"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药品行业企业应用需求征集表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06"/>
        <w:gridCol w:w="1881"/>
        <w:gridCol w:w="1315"/>
        <w:gridCol w:w="2126"/>
        <w:gridCol w:w="1843"/>
      </w:tblGrid>
      <w:tr w:rsidR="00483FA6" w:rsidTr="00442A04">
        <w:trPr>
          <w:trHeight w:val="589"/>
          <w:jc w:val="center"/>
        </w:trPr>
        <w:tc>
          <w:tcPr>
            <w:tcW w:w="9357" w:type="dxa"/>
            <w:gridSpan w:val="6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一、需求企业基本情况</w:t>
            </w:r>
          </w:p>
        </w:tc>
      </w:tr>
      <w:tr w:rsidR="00483FA6" w:rsidTr="00442A04">
        <w:trPr>
          <w:trHeight w:val="643"/>
          <w:jc w:val="center"/>
        </w:trPr>
        <w:tc>
          <w:tcPr>
            <w:tcW w:w="2192" w:type="dxa"/>
            <w:gridSpan w:val="2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企业名称</w:t>
            </w:r>
          </w:p>
        </w:tc>
        <w:tc>
          <w:tcPr>
            <w:tcW w:w="7165" w:type="dxa"/>
            <w:gridSpan w:val="4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6"/>
                <w:szCs w:val="26"/>
              </w:rPr>
            </w:pPr>
          </w:p>
        </w:tc>
      </w:tr>
      <w:tr w:rsidR="00483FA6" w:rsidTr="00442A04">
        <w:trPr>
          <w:trHeight w:val="554"/>
          <w:jc w:val="center"/>
        </w:trPr>
        <w:tc>
          <w:tcPr>
            <w:tcW w:w="2192" w:type="dxa"/>
            <w:gridSpan w:val="2"/>
            <w:vMerge w:val="restart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6"/>
                <w:szCs w:val="26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6"/>
                <w:szCs w:val="26"/>
              </w:rPr>
              <w:t>Email</w:t>
            </w:r>
          </w:p>
        </w:tc>
      </w:tr>
      <w:tr w:rsidR="00483FA6" w:rsidTr="00442A04">
        <w:trPr>
          <w:trHeight w:val="554"/>
          <w:jc w:val="center"/>
        </w:trPr>
        <w:tc>
          <w:tcPr>
            <w:tcW w:w="2192" w:type="dxa"/>
            <w:gridSpan w:val="2"/>
            <w:vMerge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6"/>
                <w:szCs w:val="26"/>
              </w:rPr>
            </w:pPr>
          </w:p>
        </w:tc>
      </w:tr>
      <w:tr w:rsidR="00483FA6" w:rsidTr="00442A04">
        <w:trPr>
          <w:trHeight w:val="554"/>
          <w:jc w:val="center"/>
        </w:trPr>
        <w:tc>
          <w:tcPr>
            <w:tcW w:w="2192" w:type="dxa"/>
            <w:gridSpan w:val="2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所属行业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华文仿宋" w:hAnsi="Times New Roman" w:hint="eastAsia"/>
                <w:color w:val="000000"/>
                <w:kern w:val="0"/>
                <w:sz w:val="26"/>
                <w:szCs w:val="26"/>
              </w:rPr>
              <w:t>药品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6"/>
                <w:szCs w:val="26"/>
              </w:rPr>
              <w:t>医疗器械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  <w:t>所属地区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83FA6" w:rsidRDefault="00483FA6" w:rsidP="00442A04">
            <w:pPr>
              <w:widowControl/>
              <w:spacing w:line="360" w:lineRule="exact"/>
              <w:jc w:val="center"/>
              <w:rPr>
                <w:rFonts w:ascii="Times New Roman" w:eastAsia="华文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华文仿宋" w:hAnsi="Times New Roman" w:hint="eastAsia"/>
                <w:color w:val="000000"/>
                <w:kern w:val="0"/>
                <w:sz w:val="26"/>
                <w:szCs w:val="26"/>
              </w:rPr>
              <w:t>XX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6"/>
                <w:szCs w:val="26"/>
              </w:rPr>
              <w:t>市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6"/>
                <w:szCs w:val="26"/>
              </w:rPr>
              <w:t>XX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6"/>
                <w:szCs w:val="26"/>
              </w:rPr>
              <w:t>区（县）（企业所在地）</w:t>
            </w:r>
          </w:p>
        </w:tc>
      </w:tr>
      <w:tr w:rsidR="00483FA6" w:rsidTr="00442A04">
        <w:trPr>
          <w:trHeight w:val="694"/>
          <w:jc w:val="center"/>
        </w:trPr>
        <w:tc>
          <w:tcPr>
            <w:tcW w:w="9357" w:type="dxa"/>
            <w:gridSpan w:val="6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、需求领域</w:t>
            </w:r>
          </w:p>
        </w:tc>
      </w:tr>
      <w:tr w:rsidR="00483FA6" w:rsidTr="00442A04">
        <w:trPr>
          <w:trHeight w:val="2972"/>
          <w:jc w:val="center"/>
        </w:trPr>
        <w:tc>
          <w:tcPr>
            <w:tcW w:w="9357" w:type="dxa"/>
            <w:gridSpan w:val="6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t xml:space="preserve">公用事业 □社会保障 □公共安全 □市场监管 □自然资源 □生态环保 </w:t>
            </w:r>
          </w:p>
          <w:p w:rsidR="00483FA6" w:rsidRDefault="00483FA6" w:rsidP="00442A04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t xml:space="preserve">□交通商贸 □文化旅游 □农业农村 </w:t>
            </w: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t>卫生健康 □科技教育 □财税金融</w:t>
            </w:r>
          </w:p>
          <w:p w:rsidR="00483FA6" w:rsidRDefault="00483FA6" w:rsidP="00442A04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t>□通信设备 □广播电视 □电子政务 □海关统计 □司法保密 □新型显示</w:t>
            </w:r>
          </w:p>
          <w:p w:rsidR="00483FA6" w:rsidRDefault="00483FA6" w:rsidP="00442A04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t>□工程机械 □纺织服装 □装备关键件 □海工装备及船舶制造</w:t>
            </w:r>
          </w:p>
          <w:p w:rsidR="00483FA6" w:rsidRDefault="00483FA6" w:rsidP="00442A04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t>□集成电路 □节能环保 □电力能源 □生物医药及医疗器械  □物联网</w:t>
            </w:r>
          </w:p>
          <w:p w:rsidR="00483FA6" w:rsidRDefault="00483FA6" w:rsidP="00442A04">
            <w:pPr>
              <w:widowControl/>
              <w:jc w:val="left"/>
              <w:rPr>
                <w:rFonts w:ascii="华文仿宋" w:eastAsia="华文仿宋" w:hAnsi="华文仿宋"/>
                <w:color w:val="000000"/>
                <w:kern w:val="0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</w:rPr>
              <w:t>□汽车及零部件 □新材料 □其他</w:t>
            </w:r>
            <w:r>
              <w:rPr>
                <w:rFonts w:ascii="华文仿宋" w:eastAsia="华文仿宋" w:hAnsi="华文仿宋" w:hint="eastAsia"/>
                <w:color w:val="000000"/>
                <w:kern w:val="0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83FA6" w:rsidTr="00442A04">
        <w:trPr>
          <w:trHeight w:val="579"/>
          <w:jc w:val="center"/>
        </w:trPr>
        <w:tc>
          <w:tcPr>
            <w:tcW w:w="9357" w:type="dxa"/>
            <w:gridSpan w:val="6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三、主要需求类别</w:t>
            </w:r>
          </w:p>
        </w:tc>
      </w:tr>
      <w:tr w:rsidR="00483FA6" w:rsidTr="00442A04">
        <w:trPr>
          <w:trHeight w:val="977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3FA6" w:rsidRDefault="00483FA6" w:rsidP="00442A0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需求概述</w:t>
            </w:r>
          </w:p>
          <w:p w:rsidR="00483FA6" w:rsidRDefault="00483FA6" w:rsidP="00442A0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（主要介绍要解决的行业痛点、功能要求，以及需要哪些产品或服务）</w:t>
            </w:r>
          </w:p>
        </w:tc>
      </w:tr>
      <w:tr w:rsidR="00483FA6" w:rsidTr="00442A04">
        <w:trPr>
          <w:trHeight w:val="2644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华文仿宋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产品类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3FA6" w:rsidRDefault="00483FA6" w:rsidP="00442A04">
            <w:pPr>
              <w:widowControl/>
              <w:spacing w:line="32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483FA6" w:rsidTr="00442A04">
        <w:trPr>
          <w:trHeight w:val="2913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华文仿宋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平台类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3FA6" w:rsidRDefault="00483FA6" w:rsidP="00442A04">
            <w:pPr>
              <w:widowControl/>
              <w:spacing w:line="32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483FA6" w:rsidTr="00442A04">
        <w:trPr>
          <w:trHeight w:val="2779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华文仿宋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服务类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3FA6" w:rsidRDefault="00483FA6" w:rsidP="00442A04">
            <w:pPr>
              <w:widowControl/>
              <w:spacing w:line="32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483FA6" w:rsidTr="00442A04">
        <w:trPr>
          <w:trHeight w:val="2785"/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483FA6" w:rsidRDefault="00483FA6" w:rsidP="00442A04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华文仿宋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其</w:t>
            </w:r>
            <w:r>
              <w:rPr>
                <w:rFonts w:ascii="Times New Roman" w:eastAsia="华文仿宋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他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3FA6" w:rsidRDefault="00483FA6" w:rsidP="00442A04">
            <w:pPr>
              <w:widowControl/>
              <w:spacing w:line="32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</w:tbl>
    <w:p w:rsidR="00483FA6" w:rsidRDefault="00483FA6" w:rsidP="00483FA6">
      <w:pPr>
        <w:widowControl/>
        <w:spacing w:line="400" w:lineRule="exact"/>
        <w:ind w:firstLineChars="200" w:firstLine="520"/>
        <w:rPr>
          <w:rFonts w:ascii="方正仿宋_GBK" w:eastAsia="方正仿宋_GBK" w:hAnsi="方正仿宋_GBK" w:cs="方正仿宋_GBK"/>
          <w:color w:val="000000"/>
          <w:kern w:val="0"/>
          <w:sz w:val="26"/>
          <w:szCs w:val="26"/>
        </w:rPr>
      </w:pPr>
      <w:bookmarkStart w:id="0" w:name="印发日期"/>
      <w:bookmarkStart w:id="1" w:name="抄送单位"/>
      <w:bookmarkEnd w:id="0"/>
      <w:bookmarkEnd w:id="1"/>
      <w:r>
        <w:rPr>
          <w:rFonts w:ascii="方正黑体_GBK" w:eastAsia="方正黑体_GBK" w:hAnsi="方正黑体_GBK" w:cs="方正黑体_GBK" w:hint="eastAsia"/>
          <w:color w:val="000000"/>
          <w:kern w:val="0"/>
          <w:sz w:val="26"/>
          <w:szCs w:val="26"/>
        </w:rPr>
        <w:t>备注：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6"/>
          <w:szCs w:val="26"/>
        </w:rPr>
        <w:t>可登录江苏软件协会官网（http://www.jssia.org/）、江苏软件搜索网（http://www.jss580.org/）、关注“江苏软件服务”微信公众号，及时获取新技术新模式企业、产品、平台、服务和解决方案相关信息。</w:t>
      </w:r>
    </w:p>
    <w:p w:rsidR="00483FA6" w:rsidRDefault="00483FA6" w:rsidP="00483FA6">
      <w:pPr>
        <w:widowControl/>
        <w:spacing w:line="59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185002" w:rsidRDefault="00185002"/>
    <w:sectPr w:rsidR="00185002" w:rsidSect="0018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FA6"/>
    <w:rsid w:val="00185002"/>
    <w:rsid w:val="0048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2019-09-23T10:02:00Z</dcterms:created>
  <dcterms:modified xsi:type="dcterms:W3CDTF">2019-09-23T10:02:00Z</dcterms:modified>
</cp:coreProperties>
</file>